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4E" w:rsidRDefault="00B60E4E" w:rsidP="00B60E4E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Zagadnienia do egzaminu czeladniczego w zawodzie fryzjer</w:t>
      </w:r>
    </w:p>
    <w:p w:rsidR="00B60E4E" w:rsidRDefault="00B60E4E" w:rsidP="00B60E4E">
      <w:pPr>
        <w:jc w:val="center"/>
        <w:rPr>
          <w:sz w:val="24"/>
          <w:szCs w:val="24"/>
        </w:rPr>
      </w:pPr>
      <w:r>
        <w:rPr>
          <w:sz w:val="24"/>
          <w:szCs w:val="24"/>
        </w:rPr>
        <w:t>Etap teoretyczny- egzamin pisemny</w:t>
      </w:r>
      <w:r w:rsidR="00253CAB">
        <w:rPr>
          <w:sz w:val="24"/>
          <w:szCs w:val="24"/>
        </w:rPr>
        <w:t xml:space="preserve"> (przykładowe zadania)</w:t>
      </w:r>
    </w:p>
    <w:p w:rsidR="00B60E4E" w:rsidRDefault="00B60E4E" w:rsidP="00253CA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Rachunkowość zawodowa</w:t>
      </w:r>
    </w:p>
    <w:p w:rsidR="00253CAB" w:rsidRPr="00253CAB" w:rsidRDefault="00253CAB" w:rsidP="00253CAB">
      <w:pPr>
        <w:ind w:left="720"/>
        <w:rPr>
          <w:sz w:val="24"/>
          <w:szCs w:val="24"/>
        </w:rPr>
      </w:pPr>
      <w:r>
        <w:rPr>
          <w:sz w:val="24"/>
          <w:szCs w:val="24"/>
        </w:rPr>
        <w:t>1.</w:t>
      </w:r>
      <w:r w:rsidR="00B60E4E" w:rsidRPr="00253CAB">
        <w:rPr>
          <w:sz w:val="24"/>
          <w:szCs w:val="24"/>
        </w:rPr>
        <w:t>Oblicz ile wyniesie usługa fryzjerska- mycie z modelowaniem włosów długich jeżeli jej początkowa cena wynosiła 50 zł, a klientowi udzielono 5% rabatu na usługę.</w:t>
      </w:r>
    </w:p>
    <w:p w:rsidR="00395553" w:rsidRPr="00253CAB" w:rsidRDefault="00395553" w:rsidP="00253CAB">
      <w:pPr>
        <w:pStyle w:val="Akapitzlist"/>
        <w:ind w:left="1080"/>
        <w:rPr>
          <w:sz w:val="24"/>
          <w:szCs w:val="24"/>
        </w:rPr>
      </w:pPr>
      <w:r w:rsidRPr="00253CAB">
        <w:rPr>
          <w:sz w:val="24"/>
          <w:szCs w:val="24"/>
        </w:rPr>
        <w:t>-  35zł</w:t>
      </w:r>
    </w:p>
    <w:p w:rsidR="00395553" w:rsidRDefault="00395553" w:rsidP="0039555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- 40 zł</w:t>
      </w:r>
    </w:p>
    <w:p w:rsidR="00395553" w:rsidRPr="00395553" w:rsidRDefault="00395553" w:rsidP="0039555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- 47,50zł</w:t>
      </w:r>
    </w:p>
    <w:p w:rsidR="00395553" w:rsidRDefault="00B60E4E" w:rsidP="00B60E4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2.</w:t>
      </w:r>
      <w:r w:rsidR="00395553">
        <w:rPr>
          <w:sz w:val="24"/>
          <w:szCs w:val="24"/>
        </w:rPr>
        <w:t xml:space="preserve">Do zabiegu mycia głowy potrzeba około 5 ml koncentratu szamponu, 5 litrowy pojemnik koncentratu szamponu z dozownikiem z pompką 5 ml(jedno naciśnięcie) koszt butelki (5 litrów ) koncentratu to 80 zł. </w:t>
      </w:r>
    </w:p>
    <w:p w:rsidR="00B60E4E" w:rsidRDefault="00395553" w:rsidP="00B60E4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Ile kosztuje szampon do 1 umycia głowy?</w:t>
      </w:r>
    </w:p>
    <w:p w:rsidR="00395553" w:rsidRDefault="00395553" w:rsidP="00B60E4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-0,08 zł</w:t>
      </w:r>
    </w:p>
    <w:p w:rsidR="00395553" w:rsidRDefault="00395553" w:rsidP="00B60E4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-0,80 zł</w:t>
      </w:r>
    </w:p>
    <w:p w:rsidR="00395553" w:rsidRDefault="00395553" w:rsidP="00B60E4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-0,88 zł</w:t>
      </w:r>
    </w:p>
    <w:p w:rsidR="00395553" w:rsidRDefault="00B60E4E" w:rsidP="00B60E4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3.</w:t>
      </w:r>
      <w:r w:rsidR="00395553">
        <w:rPr>
          <w:sz w:val="24"/>
          <w:szCs w:val="24"/>
        </w:rPr>
        <w:t xml:space="preserve"> Klientka korzysta z zabiegu regeneracji włosów w salonie fryzjerskim. Ma długie włosy ok.40 cm. Na wykonanie regeneracji włosów  długich zużywa się około 100 ml preparatu regenerującego.  Cena preparatu około 1 litr wynosi 101zł.</w:t>
      </w:r>
    </w:p>
    <w:p w:rsidR="00B60E4E" w:rsidRDefault="00395553" w:rsidP="00B60E4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Oblicz cenę zużycia preparatu regeneracyjnego na włosach tej klientki.</w:t>
      </w:r>
    </w:p>
    <w:p w:rsidR="00395553" w:rsidRDefault="00395553" w:rsidP="00B60E4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-15,10zł</w:t>
      </w:r>
    </w:p>
    <w:p w:rsidR="00395553" w:rsidRDefault="00395553" w:rsidP="00B60E4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-10,10zł</w:t>
      </w:r>
    </w:p>
    <w:p w:rsidR="00395553" w:rsidRDefault="00395553" w:rsidP="00B60E4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-25,10 zł</w:t>
      </w:r>
    </w:p>
    <w:p w:rsidR="00253CAB" w:rsidRPr="00B60E4E" w:rsidRDefault="00253CAB" w:rsidP="00B60E4E">
      <w:pPr>
        <w:pStyle w:val="Akapitzlist"/>
        <w:rPr>
          <w:sz w:val="24"/>
          <w:szCs w:val="24"/>
        </w:rPr>
      </w:pPr>
    </w:p>
    <w:p w:rsidR="00253CAB" w:rsidRDefault="00B60E4E" w:rsidP="00253CA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Dokumentacja działalności gospodarczej</w:t>
      </w:r>
    </w:p>
    <w:p w:rsidR="00253CAB" w:rsidRPr="00253CAB" w:rsidRDefault="00253CAB" w:rsidP="00253CAB">
      <w:pPr>
        <w:pStyle w:val="Akapitzlist"/>
        <w:ind w:left="1080"/>
        <w:rPr>
          <w:sz w:val="24"/>
          <w:szCs w:val="24"/>
        </w:rPr>
      </w:pPr>
    </w:p>
    <w:p w:rsidR="00B60E4E" w:rsidRDefault="00B60E4E" w:rsidP="00B60E4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1.</w:t>
      </w:r>
      <w:r w:rsidR="00BF0508">
        <w:rPr>
          <w:sz w:val="24"/>
          <w:szCs w:val="24"/>
        </w:rPr>
        <w:t>Urząd skarbowy to instytucja, która wydaje podatnikowi:</w:t>
      </w:r>
    </w:p>
    <w:p w:rsidR="00BF0508" w:rsidRDefault="00BF0508" w:rsidP="00B60E4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-Regon</w:t>
      </w:r>
    </w:p>
    <w:p w:rsidR="00BF0508" w:rsidRDefault="00BF0508" w:rsidP="00B60E4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-Numer Ewidencyjny Działalności Gospodarczej</w:t>
      </w:r>
    </w:p>
    <w:p w:rsidR="00BF0508" w:rsidRDefault="00BF0508" w:rsidP="00B60E4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-NIP</w:t>
      </w:r>
    </w:p>
    <w:p w:rsidR="00B60E4E" w:rsidRDefault="00B60E4E" w:rsidP="00B60E4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2.</w:t>
      </w:r>
      <w:r w:rsidR="00BF0508">
        <w:rPr>
          <w:sz w:val="24"/>
          <w:szCs w:val="24"/>
        </w:rPr>
        <w:t>Kasa fiskalna służy przedsiębiorcy do:</w:t>
      </w:r>
    </w:p>
    <w:p w:rsidR="00BF0508" w:rsidRDefault="00BF0508" w:rsidP="00B60E4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-rozliczania się z Urzędem Miasta lub Gminy</w:t>
      </w:r>
    </w:p>
    <w:p w:rsidR="00BF0508" w:rsidRDefault="00BF0508" w:rsidP="00B60E4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-Urzędem Pracy i Rozliczeń Społecznych</w:t>
      </w:r>
    </w:p>
    <w:p w:rsidR="00BF0508" w:rsidRDefault="00BF0508" w:rsidP="00B60E4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-Urzędem Skarbowym</w:t>
      </w:r>
    </w:p>
    <w:p w:rsidR="00B60E4E" w:rsidRDefault="00B60E4E" w:rsidP="00B60E4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3.</w:t>
      </w:r>
      <w:r w:rsidR="00BF0508">
        <w:rPr>
          <w:sz w:val="24"/>
          <w:szCs w:val="24"/>
        </w:rPr>
        <w:t xml:space="preserve"> Państwowa Inspekcja Pracy nadzoruje:</w:t>
      </w:r>
    </w:p>
    <w:p w:rsidR="00BF0508" w:rsidRDefault="00BF0508" w:rsidP="00B60E4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przepływ pieniędzy w miejscu pracy</w:t>
      </w:r>
    </w:p>
    <w:p w:rsidR="00BF0508" w:rsidRDefault="00BF0508" w:rsidP="00B60E4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-organizację pracy pracownika w tym młodocianego</w:t>
      </w:r>
    </w:p>
    <w:p w:rsidR="00BF0508" w:rsidRDefault="00BF0508" w:rsidP="00B60E4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-pomaga uzyskać dodatkowe kwalifikacje zawodowe</w:t>
      </w:r>
    </w:p>
    <w:p w:rsidR="00253CAB" w:rsidRDefault="00B60E4E" w:rsidP="00B60E4E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253CAB" w:rsidRDefault="00253CAB" w:rsidP="00B60E4E">
      <w:pPr>
        <w:rPr>
          <w:sz w:val="24"/>
          <w:szCs w:val="24"/>
        </w:rPr>
      </w:pPr>
    </w:p>
    <w:p w:rsidR="00B60E4E" w:rsidRPr="00253CAB" w:rsidRDefault="00B60E4E" w:rsidP="00253CAB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53CAB">
        <w:rPr>
          <w:sz w:val="24"/>
          <w:szCs w:val="24"/>
        </w:rPr>
        <w:t xml:space="preserve"> Rysunek zawodowy</w:t>
      </w:r>
    </w:p>
    <w:p w:rsidR="00B60E4E" w:rsidRPr="00BF0508" w:rsidRDefault="00BF0508" w:rsidP="00BF0508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BF0508">
        <w:rPr>
          <w:sz w:val="24"/>
          <w:szCs w:val="24"/>
        </w:rPr>
        <w:t>Zasadą rysunku zawodowego jest uzyskanie:</w:t>
      </w:r>
    </w:p>
    <w:p w:rsidR="00BF0508" w:rsidRDefault="00BF0508" w:rsidP="00BF0508">
      <w:pPr>
        <w:pStyle w:val="Akapitzlist"/>
        <w:ind w:left="1065"/>
        <w:rPr>
          <w:sz w:val="24"/>
          <w:szCs w:val="24"/>
        </w:rPr>
      </w:pPr>
      <w:r>
        <w:rPr>
          <w:sz w:val="24"/>
          <w:szCs w:val="24"/>
        </w:rPr>
        <w:t>- wymiarowania obiektu na szablonie</w:t>
      </w:r>
    </w:p>
    <w:p w:rsidR="00BF0508" w:rsidRPr="00DF4084" w:rsidRDefault="00DF4084" w:rsidP="00DF40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BF0508" w:rsidRPr="00DF4084">
        <w:rPr>
          <w:sz w:val="24"/>
          <w:szCs w:val="24"/>
        </w:rPr>
        <w:t>-rozrysowanie rysunku przebiegu zabiegu fryzjerskiego</w:t>
      </w:r>
    </w:p>
    <w:p w:rsidR="00BF0508" w:rsidRPr="00DF4084" w:rsidRDefault="00DF4084" w:rsidP="00DF40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BF0508" w:rsidRPr="00DF4084">
        <w:rPr>
          <w:sz w:val="24"/>
          <w:szCs w:val="24"/>
        </w:rPr>
        <w:t>- nauczenie rysunku w którym będzie zaznaczona bryła geometryczna</w:t>
      </w:r>
    </w:p>
    <w:p w:rsidR="00B60E4E" w:rsidRDefault="00B60E4E" w:rsidP="00B60E4E">
      <w:pPr>
        <w:rPr>
          <w:sz w:val="24"/>
          <w:szCs w:val="24"/>
        </w:rPr>
      </w:pPr>
      <w:r>
        <w:rPr>
          <w:sz w:val="24"/>
          <w:szCs w:val="24"/>
        </w:rPr>
        <w:t xml:space="preserve">             2.</w:t>
      </w:r>
      <w:r w:rsidR="00BF0508">
        <w:rPr>
          <w:sz w:val="24"/>
          <w:szCs w:val="24"/>
        </w:rPr>
        <w:t xml:space="preserve"> Linie konturu wewnętrznego to linie które:</w:t>
      </w:r>
    </w:p>
    <w:p w:rsidR="00BF0508" w:rsidRDefault="00DF4084" w:rsidP="00B60E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BF0508">
        <w:rPr>
          <w:sz w:val="24"/>
          <w:szCs w:val="24"/>
        </w:rPr>
        <w:t>- pomagają ustalić bryłę fryzury</w:t>
      </w:r>
    </w:p>
    <w:p w:rsidR="00BF0508" w:rsidRDefault="00DF4084" w:rsidP="00B60E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BF0508">
        <w:rPr>
          <w:sz w:val="24"/>
          <w:szCs w:val="24"/>
        </w:rPr>
        <w:t xml:space="preserve"> -linie ,które służą do wyznaczenia długości włosów</w:t>
      </w:r>
    </w:p>
    <w:p w:rsidR="00BF0508" w:rsidRDefault="00BF0508" w:rsidP="00B60E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-linie, które okalają twarz klientki/ klienta</w:t>
      </w:r>
    </w:p>
    <w:p w:rsidR="00B60E4E" w:rsidRDefault="00B60E4E" w:rsidP="00B60E4E">
      <w:pPr>
        <w:rPr>
          <w:sz w:val="24"/>
          <w:szCs w:val="24"/>
        </w:rPr>
      </w:pPr>
      <w:r>
        <w:rPr>
          <w:sz w:val="24"/>
          <w:szCs w:val="24"/>
        </w:rPr>
        <w:t xml:space="preserve">             3.</w:t>
      </w:r>
      <w:r w:rsidR="00BF0508">
        <w:rPr>
          <w:sz w:val="24"/>
          <w:szCs w:val="24"/>
        </w:rPr>
        <w:t xml:space="preserve"> Twarz trójkątną najlepiej skoryguje fryzura o kształcie:</w:t>
      </w:r>
    </w:p>
    <w:p w:rsidR="00BF0508" w:rsidRDefault="00BF0508" w:rsidP="00B60E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- rozbudowana na szczycie głowy</w:t>
      </w:r>
      <w:r w:rsidR="00267DA9">
        <w:rPr>
          <w:sz w:val="24"/>
          <w:szCs w:val="24"/>
        </w:rPr>
        <w:t xml:space="preserve"> klientki/klienta</w:t>
      </w:r>
    </w:p>
    <w:p w:rsidR="00BF0508" w:rsidRDefault="00BF0508" w:rsidP="00B60E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-rozbudowana na dole wzdłuż linii żuchwy klientki/klienta</w:t>
      </w:r>
    </w:p>
    <w:p w:rsidR="00BF0508" w:rsidRPr="00B60E4E" w:rsidRDefault="00BF0508" w:rsidP="00B60E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- fryzura krótka sp</w:t>
      </w:r>
      <w:r w:rsidR="00DF4084">
        <w:rPr>
          <w:sz w:val="24"/>
          <w:szCs w:val="24"/>
        </w:rPr>
        <w:t>o</w:t>
      </w:r>
      <w:r>
        <w:rPr>
          <w:sz w:val="24"/>
          <w:szCs w:val="24"/>
        </w:rPr>
        <w:t>rtowa</w:t>
      </w:r>
      <w:r w:rsidR="00267DA9">
        <w:rPr>
          <w:sz w:val="24"/>
          <w:szCs w:val="24"/>
        </w:rPr>
        <w:t>- młodzieżowa</w:t>
      </w:r>
    </w:p>
    <w:p w:rsidR="00B60E4E" w:rsidRDefault="00B60E4E" w:rsidP="00B60E4E">
      <w:pPr>
        <w:pStyle w:val="Akapitzlist"/>
        <w:rPr>
          <w:sz w:val="24"/>
          <w:szCs w:val="24"/>
        </w:rPr>
      </w:pPr>
    </w:p>
    <w:p w:rsidR="00B60E4E" w:rsidRDefault="00B60E4E" w:rsidP="00253CA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Przepisy i zasady bezpieczeństwa i higieny pracy oraz ochrony przeciwpożarowej</w:t>
      </w:r>
    </w:p>
    <w:p w:rsidR="00253CAB" w:rsidRDefault="00253CAB" w:rsidP="00253CAB">
      <w:pPr>
        <w:pStyle w:val="Akapitzlist"/>
        <w:ind w:left="1080"/>
        <w:rPr>
          <w:sz w:val="24"/>
          <w:szCs w:val="24"/>
        </w:rPr>
      </w:pPr>
    </w:p>
    <w:p w:rsidR="00B60E4E" w:rsidRDefault="00DF4084" w:rsidP="00DF4084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Gaśnica używana do gaszenia urządzeń znajdujących się pod napięciem elektrycznym to:</w:t>
      </w:r>
    </w:p>
    <w:p w:rsidR="00DF4084" w:rsidRDefault="00DF4084" w:rsidP="00DF4084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–gaśnica pianowa</w:t>
      </w:r>
    </w:p>
    <w:p w:rsidR="00DF4084" w:rsidRDefault="00DF4084" w:rsidP="00DF4084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–gaśnica proszkowa</w:t>
      </w:r>
    </w:p>
    <w:p w:rsidR="00DF4084" w:rsidRDefault="00DF4084" w:rsidP="00DF4084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– hydronetka z wodą</w:t>
      </w:r>
    </w:p>
    <w:p w:rsidR="00B60E4E" w:rsidRDefault="00DF4084" w:rsidP="00DF4084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Trwały uszczerbek na zdrowiu występuje ,kiedy występuje upośledzenie sprawności organizmu</w:t>
      </w:r>
    </w:p>
    <w:p w:rsidR="00DF4084" w:rsidRDefault="00DF4084" w:rsidP="00DF4084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– nie rokuje żadnej poprawy w stanie zdrowia poszkodowanego</w:t>
      </w:r>
    </w:p>
    <w:p w:rsidR="00DF4084" w:rsidRDefault="00DF4084" w:rsidP="00DF4084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–przez okres 6 miesięcy może ulec poprawie stan zdrowia poszkodowanego</w:t>
      </w:r>
    </w:p>
    <w:p w:rsidR="00DF4084" w:rsidRDefault="00DF4084" w:rsidP="00DF4084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–przekracza okres 12 miesięcy, daje niezdolność czasową do pracy</w:t>
      </w:r>
    </w:p>
    <w:p w:rsidR="00B84F20" w:rsidRDefault="00B84F20" w:rsidP="00B84F20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Higiena pracy to dziedzina, która zajmuje się:</w:t>
      </w:r>
    </w:p>
    <w:p w:rsidR="00B84F20" w:rsidRDefault="00B84F20" w:rsidP="00B84F20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-poprawą warunków pracy i BHP podczas wykonywania  pracy</w:t>
      </w:r>
    </w:p>
    <w:p w:rsidR="00B84F20" w:rsidRDefault="00B84F20" w:rsidP="00B84F20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-udoskonaleniem narzędzi pracy</w:t>
      </w:r>
    </w:p>
    <w:p w:rsidR="00B84F20" w:rsidRPr="00B84F20" w:rsidRDefault="00B84F20" w:rsidP="00B84F20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poprawia stan zdrowia osób poszkodowanych w wypadkach przy pracy</w:t>
      </w:r>
    </w:p>
    <w:p w:rsidR="00253CAB" w:rsidRDefault="00253CAB" w:rsidP="00B60E4E">
      <w:pPr>
        <w:pStyle w:val="Akapitzlist"/>
        <w:rPr>
          <w:sz w:val="24"/>
          <w:szCs w:val="24"/>
        </w:rPr>
      </w:pPr>
    </w:p>
    <w:p w:rsidR="00253CAB" w:rsidRDefault="00253CAB" w:rsidP="00B60E4E">
      <w:pPr>
        <w:pStyle w:val="Akapitzlist"/>
        <w:rPr>
          <w:sz w:val="24"/>
          <w:szCs w:val="24"/>
        </w:rPr>
      </w:pPr>
    </w:p>
    <w:p w:rsidR="00B84F20" w:rsidRDefault="00B84F20" w:rsidP="00B60E4E">
      <w:pPr>
        <w:pStyle w:val="Akapitzlist"/>
        <w:rPr>
          <w:sz w:val="24"/>
          <w:szCs w:val="24"/>
        </w:rPr>
      </w:pPr>
    </w:p>
    <w:p w:rsidR="00B60E4E" w:rsidRDefault="00B60E4E" w:rsidP="00B84F2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Podstawowe zasady ochrony środowiska</w:t>
      </w:r>
    </w:p>
    <w:p w:rsidR="00B84F20" w:rsidRDefault="00B84F20" w:rsidP="00B84F20">
      <w:pPr>
        <w:pStyle w:val="Akapitzlist"/>
        <w:ind w:left="1080"/>
        <w:rPr>
          <w:sz w:val="24"/>
          <w:szCs w:val="24"/>
        </w:rPr>
      </w:pPr>
    </w:p>
    <w:p w:rsidR="00DF4084" w:rsidRDefault="00DF4084" w:rsidP="00DF4084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 należy zrobić z odpadami szkodliwymi dla środowiska użytymi w salonie fryzjerskim?</w:t>
      </w:r>
    </w:p>
    <w:p w:rsidR="00DF4084" w:rsidRDefault="00DF4084" w:rsidP="00DF4084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-wylać do kanalizacji</w:t>
      </w:r>
    </w:p>
    <w:p w:rsidR="00DF4084" w:rsidRDefault="00DF4084" w:rsidP="00DF4084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-wyrzucić do kontenera na śmieci</w:t>
      </w:r>
    </w:p>
    <w:p w:rsidR="00DF4084" w:rsidRDefault="00DF4084" w:rsidP="00DF4084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-należy oddać do utylizacji</w:t>
      </w:r>
    </w:p>
    <w:p w:rsidR="00B60E4E" w:rsidRDefault="00B60E4E" w:rsidP="00B60E4E">
      <w:pPr>
        <w:pStyle w:val="Akapitzlist"/>
        <w:rPr>
          <w:sz w:val="24"/>
          <w:szCs w:val="24"/>
        </w:rPr>
      </w:pPr>
    </w:p>
    <w:p w:rsidR="00B60E4E" w:rsidRDefault="00DF4084" w:rsidP="00DF4084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 to jest recykling?</w:t>
      </w:r>
    </w:p>
    <w:p w:rsidR="00DF4084" w:rsidRDefault="00DF4084" w:rsidP="00DF4084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 odbudowa zniszczonej substancji pochodzenia roślinnego</w:t>
      </w:r>
    </w:p>
    <w:p w:rsidR="00DF4084" w:rsidRDefault="00DF4084" w:rsidP="00DF4084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 powtórne przetworzenie substancji lub materiału trwałego</w:t>
      </w:r>
    </w:p>
    <w:p w:rsidR="00DF4084" w:rsidRDefault="00DF4084" w:rsidP="00DF4084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-</w:t>
      </w:r>
      <w:r w:rsidR="00693427">
        <w:rPr>
          <w:sz w:val="24"/>
          <w:szCs w:val="24"/>
        </w:rPr>
        <w:t>zakopywanie w ziemi substancji zużytych</w:t>
      </w:r>
    </w:p>
    <w:p w:rsidR="00B84F20" w:rsidRDefault="00B84F20" w:rsidP="00DF4084">
      <w:pPr>
        <w:pStyle w:val="Akapitzlist"/>
        <w:ind w:left="1440"/>
        <w:rPr>
          <w:sz w:val="24"/>
          <w:szCs w:val="24"/>
        </w:rPr>
      </w:pPr>
    </w:p>
    <w:p w:rsidR="00B60E4E" w:rsidRDefault="00B60E4E" w:rsidP="00B60E4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3.</w:t>
      </w:r>
      <w:r w:rsidR="00693427">
        <w:rPr>
          <w:sz w:val="24"/>
          <w:szCs w:val="24"/>
        </w:rPr>
        <w:t xml:space="preserve">    Państwowa Inspekcja Sanitarna zajmuje się:</w:t>
      </w:r>
    </w:p>
    <w:p w:rsidR="00693427" w:rsidRDefault="00253CAB" w:rsidP="00B60E4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93427">
        <w:rPr>
          <w:sz w:val="24"/>
          <w:szCs w:val="24"/>
        </w:rPr>
        <w:t xml:space="preserve"> - sprawowaniem nadzoru nad rodzajami użytych preparatów w salonie </w:t>
      </w:r>
      <w:r>
        <w:rPr>
          <w:sz w:val="24"/>
          <w:szCs w:val="24"/>
        </w:rPr>
        <w:t xml:space="preserve">   </w:t>
      </w:r>
      <w:r w:rsidR="00693427">
        <w:rPr>
          <w:sz w:val="24"/>
          <w:szCs w:val="24"/>
        </w:rPr>
        <w:t>fryzjerskim</w:t>
      </w:r>
    </w:p>
    <w:p w:rsidR="00693427" w:rsidRDefault="00693427" w:rsidP="00B60E4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53C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-sprawuje nadzór nad ochroną środowiska naturalnego</w:t>
      </w:r>
    </w:p>
    <w:p w:rsidR="00693427" w:rsidRDefault="00693427" w:rsidP="00B60E4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-sprawuje nadzór nad dokumentacją przebiegu zabiegów w salonie fryzjerskim</w:t>
      </w:r>
    </w:p>
    <w:p w:rsidR="00B84F20" w:rsidRDefault="00B84F20" w:rsidP="00B60E4E">
      <w:pPr>
        <w:pStyle w:val="Akapitzlist"/>
        <w:rPr>
          <w:sz w:val="24"/>
          <w:szCs w:val="24"/>
        </w:rPr>
      </w:pPr>
    </w:p>
    <w:p w:rsidR="00B60E4E" w:rsidRDefault="00B60E4E" w:rsidP="00B84F2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Podstawowe przepisy prawa pracy</w:t>
      </w:r>
    </w:p>
    <w:p w:rsidR="00B84F20" w:rsidRDefault="00B84F20" w:rsidP="00B84F20">
      <w:pPr>
        <w:pStyle w:val="Akapitzlist"/>
        <w:ind w:left="1080"/>
        <w:rPr>
          <w:sz w:val="24"/>
          <w:szCs w:val="24"/>
        </w:rPr>
      </w:pPr>
    </w:p>
    <w:p w:rsidR="00B60E4E" w:rsidRDefault="00693427" w:rsidP="00693427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Umowę na czas określony zawiera się :</w:t>
      </w:r>
    </w:p>
    <w:p w:rsidR="00693427" w:rsidRDefault="00693427" w:rsidP="00693427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tylko na rok kalendarzowy</w:t>
      </w:r>
    </w:p>
    <w:p w:rsidR="00693427" w:rsidRDefault="00693427" w:rsidP="00693427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-tylko na miesiąc</w:t>
      </w:r>
    </w:p>
    <w:p w:rsidR="00693427" w:rsidRDefault="00693427" w:rsidP="00693427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-na czas kiedy pracownik jest potrzebny do wykonania danej pracy</w:t>
      </w:r>
    </w:p>
    <w:p w:rsidR="00B60E4E" w:rsidRDefault="00B60E4E" w:rsidP="00B60E4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2.</w:t>
      </w:r>
      <w:r w:rsidR="00693427">
        <w:rPr>
          <w:sz w:val="24"/>
          <w:szCs w:val="24"/>
        </w:rPr>
        <w:t xml:space="preserve"> Pracodawca, który rozwiązuje umowę o pracę musi to zrobić:</w:t>
      </w:r>
    </w:p>
    <w:p w:rsidR="00693427" w:rsidRDefault="00693427" w:rsidP="00B60E4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-tylko pisemnie, wręczając umowę z podpisem pracodawcy</w:t>
      </w:r>
    </w:p>
    <w:p w:rsidR="00693427" w:rsidRDefault="00693427" w:rsidP="00B60E4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-tylko ustnie informując pracownika o rozwiązaniu umowy</w:t>
      </w:r>
    </w:p>
    <w:p w:rsidR="00693427" w:rsidRDefault="00693427" w:rsidP="00B60E4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- może rozwiązać umowę , nie informując pracownika </w:t>
      </w:r>
    </w:p>
    <w:p w:rsidR="00B60E4E" w:rsidRDefault="00B60E4E" w:rsidP="00B60E4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3.</w:t>
      </w:r>
      <w:r w:rsidR="00693427">
        <w:rPr>
          <w:sz w:val="24"/>
          <w:szCs w:val="24"/>
        </w:rPr>
        <w:t xml:space="preserve"> Czas okresu wypowiedzenia umowy o pracę zależy od:</w:t>
      </w:r>
    </w:p>
    <w:p w:rsidR="00693427" w:rsidRDefault="00693427" w:rsidP="00B60E4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-stażu pracy pracownika</w:t>
      </w:r>
    </w:p>
    <w:p w:rsidR="00693427" w:rsidRDefault="00693427" w:rsidP="00B60E4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- wieku pracownika </w:t>
      </w:r>
    </w:p>
    <w:p w:rsidR="00693427" w:rsidRDefault="00693427" w:rsidP="00B60E4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- długości- stażu pracy u danego pracodawcy</w:t>
      </w:r>
    </w:p>
    <w:p w:rsidR="00693427" w:rsidRDefault="00693427" w:rsidP="00B60E4E">
      <w:pPr>
        <w:pStyle w:val="Akapitzlist"/>
        <w:rPr>
          <w:sz w:val="24"/>
          <w:szCs w:val="24"/>
        </w:rPr>
      </w:pPr>
    </w:p>
    <w:p w:rsidR="00B60E4E" w:rsidRDefault="00B60E4E" w:rsidP="00B84F2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Podstawowa problematyka z zakresu podejmowania działalności gospodarczej i zarządzania przedsiębiorstwem</w:t>
      </w:r>
    </w:p>
    <w:p w:rsidR="00B60E4E" w:rsidRPr="00B84F20" w:rsidRDefault="00B84F20" w:rsidP="00B84F2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1.</w:t>
      </w:r>
      <w:r w:rsidR="00253CAB" w:rsidRPr="00B84F20">
        <w:rPr>
          <w:sz w:val="24"/>
          <w:szCs w:val="24"/>
        </w:rPr>
        <w:t xml:space="preserve">Przymusowe , bezzwrotne , nieodpłatne i powszechne świadczenie pieniężne </w:t>
      </w:r>
      <w:r>
        <w:rPr>
          <w:sz w:val="24"/>
          <w:szCs w:val="24"/>
        </w:rPr>
        <w:t xml:space="preserve"> pobierane przez Urząd Miasta lub Gminy </w:t>
      </w:r>
      <w:r w:rsidR="00253CAB" w:rsidRPr="00B84F20">
        <w:rPr>
          <w:sz w:val="24"/>
          <w:szCs w:val="24"/>
        </w:rPr>
        <w:t>to:</w:t>
      </w:r>
    </w:p>
    <w:p w:rsidR="00253CAB" w:rsidRDefault="00253CAB" w:rsidP="00253CAB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– ubezpieczenie społeczne</w:t>
      </w:r>
    </w:p>
    <w:p w:rsidR="00253CAB" w:rsidRDefault="00253CAB" w:rsidP="00253CAB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– podatek od dochodów</w:t>
      </w:r>
    </w:p>
    <w:p w:rsidR="00253CAB" w:rsidRDefault="00253CAB" w:rsidP="00253CAB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–stała wpłata w zależności od dochodów </w:t>
      </w:r>
    </w:p>
    <w:p w:rsidR="00B60E4E" w:rsidRDefault="00B60E4E" w:rsidP="00B60E4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2.</w:t>
      </w:r>
      <w:r w:rsidR="00253CAB">
        <w:rPr>
          <w:sz w:val="24"/>
          <w:szCs w:val="24"/>
        </w:rPr>
        <w:t>Jednostka, która prowadzi działalność gospodarczą nazywa się:</w:t>
      </w:r>
    </w:p>
    <w:p w:rsidR="00253CAB" w:rsidRDefault="00253CAB" w:rsidP="00B60E4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- osoba prawna</w:t>
      </w:r>
    </w:p>
    <w:p w:rsidR="00253CAB" w:rsidRDefault="00253CAB" w:rsidP="00B60E4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- spółka jawna</w:t>
      </w:r>
    </w:p>
    <w:p w:rsidR="00253CAB" w:rsidRDefault="00253CAB" w:rsidP="00B60E4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-osoba fizyczna</w:t>
      </w:r>
    </w:p>
    <w:p w:rsidR="00B60E4E" w:rsidRDefault="00B60E4E" w:rsidP="00B60E4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3.</w:t>
      </w:r>
      <w:r w:rsidR="00253CAB">
        <w:rPr>
          <w:sz w:val="24"/>
          <w:szCs w:val="24"/>
        </w:rPr>
        <w:t xml:space="preserve"> Zawodowe wykonywanie usługi fryzjerskiej przez fryzjera , który jest osobą wykwalifikowana w zawodzie nazywa się:</w:t>
      </w:r>
    </w:p>
    <w:p w:rsidR="00253CAB" w:rsidRDefault="00253CAB" w:rsidP="00B60E4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- rzemiosłem i usługą w branży usług osobistych</w:t>
      </w:r>
    </w:p>
    <w:p w:rsidR="00253CAB" w:rsidRDefault="00253CAB" w:rsidP="00B60E4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- przemysłem</w:t>
      </w:r>
    </w:p>
    <w:p w:rsidR="00253CAB" w:rsidRDefault="00253CAB" w:rsidP="00B60E4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- twórczością</w:t>
      </w:r>
    </w:p>
    <w:p w:rsidR="00253CAB" w:rsidRPr="00B60E4E" w:rsidRDefault="00253CAB" w:rsidP="00B60E4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60E4E" w:rsidRDefault="00B60E4E" w:rsidP="00B60E4E">
      <w:pPr>
        <w:rPr>
          <w:sz w:val="24"/>
          <w:szCs w:val="24"/>
        </w:rPr>
      </w:pPr>
    </w:p>
    <w:p w:rsidR="00793F09" w:rsidRDefault="001E78DF"/>
    <w:sectPr w:rsidR="00793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736A"/>
    <w:multiLevelType w:val="hybridMultilevel"/>
    <w:tmpl w:val="054480A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F4831D8"/>
    <w:multiLevelType w:val="hybridMultilevel"/>
    <w:tmpl w:val="E6722B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716DB5"/>
    <w:multiLevelType w:val="hybridMultilevel"/>
    <w:tmpl w:val="172A16B2"/>
    <w:lvl w:ilvl="0" w:tplc="53126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C17E15"/>
    <w:multiLevelType w:val="hybridMultilevel"/>
    <w:tmpl w:val="E3024872"/>
    <w:lvl w:ilvl="0" w:tplc="53126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C16B89"/>
    <w:multiLevelType w:val="hybridMultilevel"/>
    <w:tmpl w:val="6E9E40C0"/>
    <w:lvl w:ilvl="0" w:tplc="95AA2E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381356B"/>
    <w:multiLevelType w:val="hybridMultilevel"/>
    <w:tmpl w:val="541C1556"/>
    <w:lvl w:ilvl="0" w:tplc="6BD2F7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6B2002"/>
    <w:multiLevelType w:val="hybridMultilevel"/>
    <w:tmpl w:val="FDB82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95299"/>
    <w:multiLevelType w:val="hybridMultilevel"/>
    <w:tmpl w:val="D83856D6"/>
    <w:lvl w:ilvl="0" w:tplc="53126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6B3414"/>
    <w:multiLevelType w:val="hybridMultilevel"/>
    <w:tmpl w:val="4452747A"/>
    <w:lvl w:ilvl="0" w:tplc="F602580E">
      <w:start w:val="1"/>
      <w:numFmt w:val="upperRoman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E317DC"/>
    <w:multiLevelType w:val="hybridMultilevel"/>
    <w:tmpl w:val="1C682B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EF"/>
    <w:rsid w:val="001E78DF"/>
    <w:rsid w:val="00253CAB"/>
    <w:rsid w:val="00267DA9"/>
    <w:rsid w:val="00342E72"/>
    <w:rsid w:val="00395553"/>
    <w:rsid w:val="006075F1"/>
    <w:rsid w:val="00693427"/>
    <w:rsid w:val="00B60E4E"/>
    <w:rsid w:val="00B84F20"/>
    <w:rsid w:val="00B97AEF"/>
    <w:rsid w:val="00BF0508"/>
    <w:rsid w:val="00D22472"/>
    <w:rsid w:val="00DF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E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E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E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Aldona Kloc</cp:lastModifiedBy>
  <cp:revision>2</cp:revision>
  <dcterms:created xsi:type="dcterms:W3CDTF">2019-12-11T11:16:00Z</dcterms:created>
  <dcterms:modified xsi:type="dcterms:W3CDTF">2019-12-11T11:16:00Z</dcterms:modified>
</cp:coreProperties>
</file>